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431CCF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 осіб</w:t>
      </w:r>
      <w:r w:rsidR="0025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</w:t>
      </w:r>
      <w:r w:rsidR="00AD56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186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Земельного кодексу України,</w:t>
      </w:r>
      <w:r w:rsidR="00AD56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50 Закону України "Про землеустрій",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Законом України "Про місцеве самоврядування в Україні", міська рада </w:t>
      </w:r>
    </w:p>
    <w:p w:rsidR="006E1F71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255341" w:rsidRPr="00484B0A" w:rsidRDefault="0025534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Микитюк</w:t>
      </w:r>
      <w:r w:rsidR="0001724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</w:t>
      </w:r>
      <w:r w:rsidR="0001724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Іванович</w:t>
      </w:r>
      <w:r w:rsidR="0001724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F23FA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700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 </w:t>
      </w:r>
      <w:r w:rsidR="00844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садівницьке товариство</w:t>
      </w:r>
      <w:r w:rsidR="00440B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"Червона калина"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4D4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0B05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Мічурінець</w:t>
      </w:r>
      <w:r w:rsidR="00440B05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="00A64D4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масив «П</w:t>
      </w:r>
      <w:r w:rsidR="00A47797" w:rsidRP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'ядики</w:t>
      </w:r>
      <w:r w:rsidR="004E59A9">
        <w:rPr>
          <w:rFonts w:ascii="Times New Roman" w:eastAsia="Times New Roman" w:hAnsi="Times New Roman" w:cs="Times New Roman"/>
          <w:sz w:val="28"/>
          <w:szCs w:val="28"/>
          <w:lang w:eastAsia="uk-UA"/>
        </w:rPr>
        <w:t>-2</w:t>
      </w:r>
      <w:r w:rsidR="00A47797" w:rsidRP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»,</w:t>
      </w:r>
      <w:r w:rsidR="00A64D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земельна</w:t>
      </w:r>
      <w:r w:rsidR="00A47797" w:rsidRP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47797" w:rsidRP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лянка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797" w:rsidRP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48г</w:t>
      </w:r>
      <w:r w:rsidR="00844C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113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="00C8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405F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2940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29405F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8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будівництва 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і обслуговування житлового будинку господарських будівель і споруд (присадибна ділянка).</w:t>
      </w:r>
    </w:p>
    <w:p w:rsidR="007F1B37" w:rsidRPr="009D38CD" w:rsidRDefault="006E1F71" w:rsidP="007F1B37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proofErr w:type="spellStart"/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Чопей</w:t>
      </w:r>
      <w:proofErr w:type="spellEnd"/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Наталії Петрівні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63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</w:t>
      </w:r>
      <w:r w:rsidR="000D6C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місто Коломия, </w:t>
      </w:r>
      <w:r w:rsidRPr="003027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Володимира </w:t>
      </w:r>
      <w:proofErr w:type="spellStart"/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Машталера</w:t>
      </w:r>
      <w:proofErr w:type="spellEnd"/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, 7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BE070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797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B3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</w:t>
      </w:r>
      <w:r w:rsidR="00C8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</w:t>
      </w:r>
      <w:r w:rsidR="007F1B3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індивідуального садівництва</w:t>
      </w:r>
      <w:r w:rsidR="007F1B3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C806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7F1B3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F1B3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будівництва і обслуговування житлового будинку господарських будівель і споруд (присадибна ділянка).</w:t>
      </w:r>
    </w:p>
    <w:p w:rsidR="006E1F71" w:rsidRPr="009D38CD" w:rsidRDefault="00C80669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64677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</w:t>
      </w:r>
      <w:r w:rsidR="00255341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РОСКУРНЯКА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Pr="009D38CD" w:rsidRDefault="003E53F0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</w:t>
      </w:r>
      <w:r w:rsidR="00255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0669" w:rsidRDefault="00C8066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7243" w:rsidRDefault="00017243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075C" w:rsidRDefault="00CA075C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9D38CD" w:rsidRDefault="006E1F71" w:rsidP="00A7749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</w:t>
      </w:r>
      <w:r w:rsidR="00A77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Богдан СТАНІСЛАВСЬКИЙ</w:t>
      </w:r>
    </w:p>
    <w:p w:rsidR="006E1F71" w:rsidRPr="009D38CD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2987" w:rsidRDefault="003E2987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F71" w:rsidRDefault="006E1F71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243" w:rsidRDefault="00017243" w:rsidP="006E1F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Default="00255341" w:rsidP="002553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25" w:rsidRDefault="001A5425" w:rsidP="002553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E53F0" w:rsidRPr="00255341" w:rsidRDefault="003E53F0" w:rsidP="0025534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Погоджено: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 xml:space="preserve">Андрій КУНИЧАК                          </w:t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>Євгеній ЗАГРАНОВСЬКИЙ</w:t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Заступник міського голови </w:t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 xml:space="preserve">Сергій ПРОСКУРНЯК                      </w:t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94287E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255341" w:rsidRPr="0025534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5341" w:rsidRPr="00255341">
        <w:rPr>
          <w:rFonts w:ascii="Times New Roman" w:hAnsi="Times New Roman" w:cs="Times New Roman"/>
          <w:sz w:val="28"/>
          <w:szCs w:val="28"/>
        </w:rPr>
        <w:t xml:space="preserve"> юридичного відділу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255341" w:rsidRPr="00255341" w:rsidRDefault="0094287E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Владислава </w:t>
      </w:r>
      <w:r w:rsidR="00FB6DF2">
        <w:rPr>
          <w:rFonts w:ascii="Times New Roman" w:hAnsi="Times New Roman" w:cs="Times New Roman"/>
          <w:b/>
          <w:sz w:val="28"/>
          <w:szCs w:val="28"/>
        </w:rPr>
        <w:t>МАКСИМ'ЮК</w:t>
      </w:r>
      <w:r w:rsidR="00255341" w:rsidRPr="00255341">
        <w:rPr>
          <w:rFonts w:ascii="Times New Roman" w:hAnsi="Times New Roman" w:cs="Times New Roman"/>
          <w:sz w:val="28"/>
          <w:szCs w:val="28"/>
        </w:rPr>
        <w:tab/>
      </w:r>
      <w:r w:rsidR="00255341" w:rsidRPr="00255341">
        <w:rPr>
          <w:rFonts w:ascii="Times New Roman" w:hAnsi="Times New Roman" w:cs="Times New Roman"/>
          <w:sz w:val="28"/>
          <w:szCs w:val="28"/>
        </w:rPr>
        <w:tab/>
      </w:r>
      <w:r w:rsidR="00255341" w:rsidRPr="00255341">
        <w:rPr>
          <w:rFonts w:ascii="Times New Roman" w:hAnsi="Times New Roman" w:cs="Times New Roman"/>
          <w:sz w:val="28"/>
          <w:szCs w:val="28"/>
        </w:rPr>
        <w:tab/>
      </w:r>
      <w:r w:rsidR="00255341" w:rsidRPr="00255341">
        <w:rPr>
          <w:rFonts w:ascii="Times New Roman" w:hAnsi="Times New Roman" w:cs="Times New Roman"/>
          <w:sz w:val="28"/>
          <w:szCs w:val="28"/>
        </w:rPr>
        <w:tab/>
      </w:r>
      <w:r w:rsidR="00255341" w:rsidRPr="00255341">
        <w:rPr>
          <w:rFonts w:ascii="Times New Roman" w:hAnsi="Times New Roman" w:cs="Times New Roman"/>
          <w:sz w:val="28"/>
          <w:szCs w:val="28"/>
        </w:rPr>
        <w:tab/>
      </w:r>
      <w:r w:rsidR="00255341" w:rsidRPr="00255341">
        <w:rPr>
          <w:rFonts w:ascii="Times New Roman" w:hAnsi="Times New Roman" w:cs="Times New Roman"/>
          <w:sz w:val="28"/>
          <w:szCs w:val="28"/>
        </w:rPr>
        <w:tab/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«Секретаріат ради» міськ</w:t>
      </w:r>
      <w:bookmarkStart w:id="0" w:name="_GoBack"/>
      <w:bookmarkEnd w:id="0"/>
      <w:r w:rsidRPr="00255341">
        <w:rPr>
          <w:rFonts w:ascii="Times New Roman" w:hAnsi="Times New Roman" w:cs="Times New Roman"/>
          <w:sz w:val="28"/>
          <w:szCs w:val="28"/>
        </w:rPr>
        <w:t>ої ради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 xml:space="preserve">Світлана БЕЖУК </w:t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Уповноважена особа з питань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 xml:space="preserve">Світлана СЕНЮК </w:t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В. о. начальника управління містобудування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 xml:space="preserve">Андрій ОЛІЙНИК </w:t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b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>"___"_____2022р.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 xml:space="preserve">Начальник управління земельних відносин </w:t>
      </w:r>
    </w:p>
    <w:p w:rsidR="00255341" w:rsidRPr="00255341" w:rsidRDefault="00255341" w:rsidP="002553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:rsidR="00017243" w:rsidRDefault="00255341" w:rsidP="006E1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341">
        <w:rPr>
          <w:rFonts w:ascii="Times New Roman" w:hAnsi="Times New Roman" w:cs="Times New Roman"/>
          <w:b/>
          <w:sz w:val="28"/>
          <w:szCs w:val="28"/>
        </w:rPr>
        <w:t>Любов БУРДЕНЮК</w:t>
      </w:r>
      <w:r w:rsidRPr="00255341">
        <w:rPr>
          <w:rFonts w:ascii="Times New Roman" w:hAnsi="Times New Roman" w:cs="Times New Roman"/>
          <w:sz w:val="28"/>
          <w:szCs w:val="28"/>
        </w:rPr>
        <w:t xml:space="preserve"> </w:t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</w:r>
      <w:r w:rsidRPr="00255341">
        <w:rPr>
          <w:rFonts w:ascii="Times New Roman" w:hAnsi="Times New Roman" w:cs="Times New Roman"/>
          <w:sz w:val="28"/>
          <w:szCs w:val="28"/>
        </w:rPr>
        <w:tab/>
        <w:t>"___"_____2022р.</w:t>
      </w:r>
    </w:p>
    <w:sectPr w:rsidR="00017243" w:rsidSect="001A5425">
      <w:headerReference w:type="default" r:id="rId7"/>
      <w:pgSz w:w="11906" w:h="16838"/>
      <w:pgMar w:top="568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669" w:rsidRDefault="00C80669" w:rsidP="004129D5">
      <w:pPr>
        <w:spacing w:after="0" w:line="240" w:lineRule="auto"/>
      </w:pPr>
      <w:r>
        <w:separator/>
      </w:r>
    </w:p>
  </w:endnote>
  <w:end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669" w:rsidRDefault="00C80669" w:rsidP="004129D5">
      <w:pPr>
        <w:spacing w:after="0" w:line="240" w:lineRule="auto"/>
      </w:pPr>
      <w:r>
        <w:separator/>
      </w:r>
    </w:p>
  </w:footnote>
  <w:footnote w:type="continuationSeparator" w:id="0">
    <w:p w:rsidR="00C80669" w:rsidRDefault="00C80669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513235"/>
      <w:docPartObj>
        <w:docPartGallery w:val="Page Numbers (Top of Page)"/>
        <w:docPartUnique/>
      </w:docPartObj>
    </w:sdtPr>
    <w:sdtEndPr/>
    <w:sdtContent>
      <w:p w:rsidR="00C80669" w:rsidRDefault="00017243">
        <w:pPr>
          <w:pStyle w:val="a3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3E2987" w:rsidRPr="003E2987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C80669" w:rsidRDefault="00C80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71"/>
    <w:rsid w:val="00017243"/>
    <w:rsid w:val="00062013"/>
    <w:rsid w:val="000B3350"/>
    <w:rsid w:val="000D6C2A"/>
    <w:rsid w:val="001563AC"/>
    <w:rsid w:val="00171E88"/>
    <w:rsid w:val="00192684"/>
    <w:rsid w:val="001A5425"/>
    <w:rsid w:val="001E5115"/>
    <w:rsid w:val="00203AF0"/>
    <w:rsid w:val="00255341"/>
    <w:rsid w:val="0029405F"/>
    <w:rsid w:val="002A2D80"/>
    <w:rsid w:val="002E10DE"/>
    <w:rsid w:val="002F191C"/>
    <w:rsid w:val="00350639"/>
    <w:rsid w:val="003B6DC4"/>
    <w:rsid w:val="003E2987"/>
    <w:rsid w:val="003E53F0"/>
    <w:rsid w:val="004129D5"/>
    <w:rsid w:val="00431CCF"/>
    <w:rsid w:val="00440B05"/>
    <w:rsid w:val="004575EC"/>
    <w:rsid w:val="00484B0A"/>
    <w:rsid w:val="004E59A9"/>
    <w:rsid w:val="00544EFA"/>
    <w:rsid w:val="005A775B"/>
    <w:rsid w:val="005E0D60"/>
    <w:rsid w:val="005F5D6B"/>
    <w:rsid w:val="00646771"/>
    <w:rsid w:val="00655EA7"/>
    <w:rsid w:val="00667318"/>
    <w:rsid w:val="006E1F71"/>
    <w:rsid w:val="006F58BD"/>
    <w:rsid w:val="00732644"/>
    <w:rsid w:val="0075715D"/>
    <w:rsid w:val="007C4DC9"/>
    <w:rsid w:val="007F1B37"/>
    <w:rsid w:val="00844C07"/>
    <w:rsid w:val="009006CD"/>
    <w:rsid w:val="009068D7"/>
    <w:rsid w:val="0091427B"/>
    <w:rsid w:val="0094287E"/>
    <w:rsid w:val="009636BC"/>
    <w:rsid w:val="009F14BD"/>
    <w:rsid w:val="00A47797"/>
    <w:rsid w:val="00A64D44"/>
    <w:rsid w:val="00A669E8"/>
    <w:rsid w:val="00A77494"/>
    <w:rsid w:val="00AB15A7"/>
    <w:rsid w:val="00AD5618"/>
    <w:rsid w:val="00B008E7"/>
    <w:rsid w:val="00B23F2A"/>
    <w:rsid w:val="00B24E33"/>
    <w:rsid w:val="00B41DBB"/>
    <w:rsid w:val="00B954A7"/>
    <w:rsid w:val="00BE070F"/>
    <w:rsid w:val="00BF38C6"/>
    <w:rsid w:val="00C2118A"/>
    <w:rsid w:val="00C35486"/>
    <w:rsid w:val="00C80669"/>
    <w:rsid w:val="00CA075C"/>
    <w:rsid w:val="00CC3CC6"/>
    <w:rsid w:val="00D46739"/>
    <w:rsid w:val="00D76836"/>
    <w:rsid w:val="00D84E8D"/>
    <w:rsid w:val="00DA5CEE"/>
    <w:rsid w:val="00DB44C0"/>
    <w:rsid w:val="00DB6E3A"/>
    <w:rsid w:val="00DE035D"/>
    <w:rsid w:val="00E024BC"/>
    <w:rsid w:val="00E641A0"/>
    <w:rsid w:val="00E70A73"/>
    <w:rsid w:val="00E72A1B"/>
    <w:rsid w:val="00E90419"/>
    <w:rsid w:val="00F00B4B"/>
    <w:rsid w:val="00F23FA0"/>
    <w:rsid w:val="00F30421"/>
    <w:rsid w:val="00F959D8"/>
    <w:rsid w:val="00FB6DF2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0DE2"/>
  <w15:docId w15:val="{B1DF077A-D1EB-49C9-AA2D-BEBB877F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10</cp:revision>
  <cp:lastPrinted>2022-10-21T05:32:00Z</cp:lastPrinted>
  <dcterms:created xsi:type="dcterms:W3CDTF">2021-11-19T12:14:00Z</dcterms:created>
  <dcterms:modified xsi:type="dcterms:W3CDTF">2022-10-21T05:32:00Z</dcterms:modified>
</cp:coreProperties>
</file>